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5A4A1" w14:textId="77777777" w:rsidR="00C340CB" w:rsidRPr="00AB0822" w:rsidRDefault="00C340CB" w:rsidP="00C340CB">
      <w:pPr>
        <w:spacing w:line="240" w:lineRule="auto"/>
        <w:jc w:val="right"/>
        <w:rPr>
          <w:rFonts w:ascii="Corbel" w:hAnsi="Corbel"/>
          <w:i/>
          <w:iCs/>
        </w:rPr>
      </w:pPr>
      <w:r w:rsidRPr="682B9AA2">
        <w:rPr>
          <w:rFonts w:ascii="Corbel" w:hAnsi="Corbel"/>
          <w:i/>
          <w:iCs/>
        </w:rPr>
        <w:t>Załącznik nr 1.5 do Zarządzenia Rektora UR  nr 61/2030</w:t>
      </w:r>
    </w:p>
    <w:p w14:paraId="6E29A03C" w14:textId="77777777" w:rsidR="00C340CB" w:rsidRPr="009C54AE" w:rsidRDefault="00C340CB" w:rsidP="00C340CB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DF4FF6E" w14:textId="76A9603E" w:rsidR="00C340CB" w:rsidRDefault="00C340CB" w:rsidP="00C340CB">
      <w:pPr>
        <w:spacing w:after="0" w:line="240" w:lineRule="exact"/>
        <w:jc w:val="center"/>
        <w:rPr>
          <w:rFonts w:ascii="Corbel" w:hAnsi="Corbel"/>
          <w:smallCaps/>
        </w:rPr>
      </w:pPr>
      <w:r w:rsidRPr="682B9AA2">
        <w:rPr>
          <w:rFonts w:ascii="Corbel" w:hAnsi="Corbel"/>
          <w:b/>
          <w:bCs/>
          <w:smallCaps/>
        </w:rPr>
        <w:t xml:space="preserve">dotyczy cyklu kształcenia </w:t>
      </w:r>
      <w:r w:rsidRPr="682B9AA2">
        <w:rPr>
          <w:rFonts w:ascii="Corbel" w:hAnsi="Corbel"/>
          <w:i/>
          <w:iCs/>
          <w:smallCaps/>
        </w:rPr>
        <w:t>202</w:t>
      </w:r>
      <w:r w:rsidR="005A5288">
        <w:rPr>
          <w:rFonts w:ascii="Corbel" w:hAnsi="Corbel"/>
          <w:i/>
          <w:iCs/>
          <w:smallCaps/>
        </w:rPr>
        <w:t>6</w:t>
      </w:r>
      <w:r w:rsidRPr="682B9AA2">
        <w:rPr>
          <w:rFonts w:ascii="Corbel" w:hAnsi="Corbel"/>
          <w:i/>
          <w:iCs/>
          <w:smallCaps/>
        </w:rPr>
        <w:t>-203</w:t>
      </w:r>
      <w:r w:rsidR="005A5288">
        <w:rPr>
          <w:rFonts w:ascii="Corbel" w:hAnsi="Corbel"/>
          <w:i/>
          <w:iCs/>
          <w:smallCaps/>
        </w:rPr>
        <w:t>1</w:t>
      </w:r>
    </w:p>
    <w:p w14:paraId="4AF7EC83" w14:textId="77777777" w:rsidR="00C340CB" w:rsidRDefault="00C340CB" w:rsidP="00C340C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14:paraId="2439375B" w14:textId="2FFD7A0F" w:rsidR="00C340CB" w:rsidRDefault="00C340CB" w:rsidP="00C340CB">
      <w:pPr>
        <w:spacing w:after="0" w:line="240" w:lineRule="auto"/>
        <w:rPr>
          <w:rFonts w:ascii="Corbel" w:hAnsi="Corbel"/>
        </w:rPr>
      </w:pPr>
      <w:r w:rsidRPr="682B9AA2">
        <w:rPr>
          <w:rFonts w:ascii="Corbel" w:hAnsi="Corbel"/>
        </w:rPr>
        <w:t xml:space="preserve">                                                               Rok akademicki 202</w:t>
      </w:r>
      <w:r w:rsidR="005A5288">
        <w:rPr>
          <w:rFonts w:ascii="Corbel" w:hAnsi="Corbel"/>
        </w:rPr>
        <w:t>8</w:t>
      </w:r>
      <w:r w:rsidRPr="682B9AA2">
        <w:rPr>
          <w:rFonts w:ascii="Corbel" w:hAnsi="Corbel"/>
        </w:rPr>
        <w:t>/202</w:t>
      </w:r>
      <w:r w:rsidR="005A5288">
        <w:rPr>
          <w:rFonts w:ascii="Corbel" w:hAnsi="Corbel"/>
        </w:rPr>
        <w:t>9</w:t>
      </w:r>
    </w:p>
    <w:p w14:paraId="420D68C3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p w14:paraId="1778DE5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40CB" w:rsidRPr="009C54AE" w14:paraId="3D66CAEF" w14:textId="77777777" w:rsidTr="00A27B7B">
        <w:tc>
          <w:tcPr>
            <w:tcW w:w="2694" w:type="dxa"/>
            <w:vAlign w:val="center"/>
          </w:tcPr>
          <w:p w14:paraId="12F6F08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76FA23" w14:textId="77777777" w:rsidR="00C340CB" w:rsidRPr="0035114C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C340CB" w:rsidRPr="009C54AE" w14:paraId="7BAC8ACE" w14:textId="77777777" w:rsidTr="00A27B7B">
        <w:tc>
          <w:tcPr>
            <w:tcW w:w="2694" w:type="dxa"/>
            <w:vAlign w:val="center"/>
          </w:tcPr>
          <w:p w14:paraId="2B8411D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4ACFE83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40CB" w:rsidRPr="009C54AE" w14:paraId="69076ECD" w14:textId="77777777" w:rsidTr="00A27B7B">
        <w:tc>
          <w:tcPr>
            <w:tcW w:w="2694" w:type="dxa"/>
            <w:vAlign w:val="center"/>
          </w:tcPr>
          <w:p w14:paraId="2555E8EA" w14:textId="77777777" w:rsidR="00C340CB" w:rsidRPr="009C54AE" w:rsidRDefault="00C340C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D51805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2B9AA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340CB" w:rsidRPr="009C54AE" w14:paraId="4B8AF2C2" w14:textId="77777777" w:rsidTr="00A27B7B">
        <w:tc>
          <w:tcPr>
            <w:tcW w:w="2694" w:type="dxa"/>
            <w:vAlign w:val="center"/>
          </w:tcPr>
          <w:p w14:paraId="5D329965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33993F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029495">
              <w:rPr>
                <w:rFonts w:ascii="Corbel" w:hAnsi="Corbel"/>
                <w:b w:val="0"/>
                <w:sz w:val="24"/>
                <w:szCs w:val="24"/>
              </w:rPr>
              <w:t>Collegium Medicum, Wydział Nauk o Kulturze Fizycznej, Studium Wychowania Fizycznego i Rekreacji</w:t>
            </w:r>
          </w:p>
        </w:tc>
      </w:tr>
      <w:tr w:rsidR="00C340CB" w:rsidRPr="009C54AE" w14:paraId="20F8E7A1" w14:textId="77777777" w:rsidTr="00A27B7B">
        <w:tc>
          <w:tcPr>
            <w:tcW w:w="2694" w:type="dxa"/>
            <w:vAlign w:val="center"/>
          </w:tcPr>
          <w:p w14:paraId="2C8FD378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B07804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340CB" w:rsidRPr="009C54AE" w14:paraId="3CC8EB8C" w14:textId="77777777" w:rsidTr="00A27B7B">
        <w:tc>
          <w:tcPr>
            <w:tcW w:w="2694" w:type="dxa"/>
            <w:vAlign w:val="center"/>
          </w:tcPr>
          <w:p w14:paraId="07DACB7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CE5CD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340CB" w:rsidRPr="009C54AE" w14:paraId="04B3C90E" w14:textId="77777777" w:rsidTr="00A27B7B">
        <w:tc>
          <w:tcPr>
            <w:tcW w:w="2694" w:type="dxa"/>
            <w:vAlign w:val="center"/>
          </w:tcPr>
          <w:p w14:paraId="0301404A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0C15F8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340CB" w:rsidRPr="009C54AE" w14:paraId="5FA72A6F" w14:textId="77777777" w:rsidTr="00A27B7B">
        <w:tc>
          <w:tcPr>
            <w:tcW w:w="2694" w:type="dxa"/>
            <w:vAlign w:val="center"/>
          </w:tcPr>
          <w:p w14:paraId="0034CF2B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C5720" w14:textId="06DFD74C" w:rsidR="00C340CB" w:rsidRPr="009C54AE" w:rsidRDefault="003003E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340C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C340CB" w:rsidRPr="009C54AE" w14:paraId="6B62D368" w14:textId="77777777" w:rsidTr="00A27B7B">
        <w:tc>
          <w:tcPr>
            <w:tcW w:w="2694" w:type="dxa"/>
            <w:vAlign w:val="center"/>
          </w:tcPr>
          <w:p w14:paraId="2B13DB4C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D0C6AE" w14:textId="3382FEAB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5A528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A5288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40CB" w:rsidRPr="009C54AE" w14:paraId="018CB62D" w14:textId="77777777" w:rsidTr="00A27B7B">
        <w:tc>
          <w:tcPr>
            <w:tcW w:w="2694" w:type="dxa"/>
            <w:vAlign w:val="center"/>
          </w:tcPr>
          <w:p w14:paraId="49552096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CFF23B" w14:textId="0658E9B7" w:rsidR="00C340CB" w:rsidRPr="009C54AE" w:rsidRDefault="005A5288" w:rsidP="005A528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B: 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I–III szkoły podstawowej, jako przygotowanie do integracji treści nauczania</w:t>
            </w:r>
          </w:p>
        </w:tc>
      </w:tr>
      <w:tr w:rsidR="00C340CB" w:rsidRPr="009C54AE" w14:paraId="19F17844" w14:textId="77777777" w:rsidTr="00A27B7B">
        <w:tc>
          <w:tcPr>
            <w:tcW w:w="2694" w:type="dxa"/>
            <w:vAlign w:val="center"/>
          </w:tcPr>
          <w:p w14:paraId="0E358FAD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D5A396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340CB" w:rsidRPr="009C54AE" w14:paraId="0F93D59B" w14:textId="77777777" w:rsidTr="00A27B7B">
        <w:tc>
          <w:tcPr>
            <w:tcW w:w="2694" w:type="dxa"/>
            <w:vAlign w:val="center"/>
          </w:tcPr>
          <w:p w14:paraId="5F9F7E80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4C4DE61" w14:textId="7777777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C340CB" w:rsidRPr="009C54AE" w14:paraId="5CD9CDB0" w14:textId="77777777" w:rsidTr="00A27B7B">
        <w:tc>
          <w:tcPr>
            <w:tcW w:w="2694" w:type="dxa"/>
            <w:vAlign w:val="center"/>
          </w:tcPr>
          <w:p w14:paraId="35764EC9" w14:textId="77777777" w:rsidR="00C340CB" w:rsidRPr="009C54AE" w:rsidRDefault="00C340C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B946B2" w14:textId="1AD7F117" w:rsidR="00C340CB" w:rsidRPr="009C54AE" w:rsidRDefault="00C340CB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58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053DA">
              <w:rPr>
                <w:rFonts w:ascii="Corbel" w:hAnsi="Corbel"/>
                <w:b w:val="0"/>
                <w:sz w:val="24"/>
                <w:szCs w:val="24"/>
              </w:rPr>
              <w:t>Jacek Kulpiński</w:t>
            </w:r>
          </w:p>
        </w:tc>
      </w:tr>
    </w:tbl>
    <w:p w14:paraId="2AB4CD87" w14:textId="77777777" w:rsidR="00C340CB" w:rsidRPr="009C54AE" w:rsidRDefault="00C340CB" w:rsidP="00C340C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53D7FCB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5C8116" w14:textId="77777777" w:rsidR="00C340CB" w:rsidRPr="009C54AE" w:rsidRDefault="00C340CB" w:rsidP="00C340C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ED10A07" w14:textId="77777777" w:rsidR="00C340CB" w:rsidRPr="009C54AE" w:rsidRDefault="00C340CB" w:rsidP="00C340C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340CB" w:rsidRPr="009C54AE" w14:paraId="0156346F" w14:textId="77777777" w:rsidTr="005A528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AA2" w14:textId="77777777" w:rsidR="00C340CB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59BC9D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C53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505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F1738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6DDF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C80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70FA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DC51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03CB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39AC" w14:textId="77777777" w:rsidR="00C340CB" w:rsidRPr="009C54AE" w:rsidRDefault="00C340CB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340CB" w:rsidRPr="009C54AE" w14:paraId="693C4622" w14:textId="77777777" w:rsidTr="005A528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B99" w14:textId="481AAB6B" w:rsidR="00C340CB" w:rsidRPr="009C54AE" w:rsidRDefault="005A52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3C0B" w14:textId="56F30444" w:rsidR="00C340CB" w:rsidRPr="009C54AE" w:rsidRDefault="00300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40AB" w14:textId="0AD58779" w:rsidR="00C340CB" w:rsidRPr="009C54AE" w:rsidRDefault="003003E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D5AF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743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389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86E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6110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7921" w14:textId="77777777" w:rsidR="00C340CB" w:rsidRPr="009C54AE" w:rsidRDefault="00C340C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A6A" w14:textId="6BF95D77" w:rsidR="00C340CB" w:rsidRPr="009C54AE" w:rsidRDefault="005A528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947672" w14:textId="77777777" w:rsidR="00C340CB" w:rsidRPr="009C54AE" w:rsidRDefault="00C340CB" w:rsidP="00C340C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90B188" w14:textId="77777777" w:rsidR="00C340CB" w:rsidRPr="009C54AE" w:rsidRDefault="00C340CB" w:rsidP="00C340C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F77824" w14:textId="77777777" w:rsidR="00C340CB" w:rsidRPr="009C54AE" w:rsidRDefault="00C340CB" w:rsidP="00C340C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9C8BD5D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5159324" w14:textId="77777777" w:rsidR="00C340CB" w:rsidRPr="009C54AE" w:rsidRDefault="00C340CB" w:rsidP="00C340C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BABDA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0B310D" w14:textId="60C3B782" w:rsidR="00C340CB" w:rsidRDefault="00C340CB" w:rsidP="00C340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5A5288">
        <w:rPr>
          <w:rFonts w:ascii="Corbel" w:hAnsi="Corbel"/>
          <w:smallCaps w:val="0"/>
          <w:szCs w:val="24"/>
        </w:rPr>
        <w:t xml:space="preserve">: </w:t>
      </w:r>
      <w:r w:rsidR="001731E1"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18A26178" w14:textId="77777777" w:rsidR="00C340CB" w:rsidRDefault="00C340CB" w:rsidP="00C340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2F01" w14:textId="77777777" w:rsidR="007E1D0A" w:rsidRDefault="007E1D0A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28820087" w14:textId="162B89CD" w:rsidR="00C340CB" w:rsidRPr="009C54AE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23A51D29" w14:textId="77777777" w:rsidTr="00A27B7B">
        <w:tc>
          <w:tcPr>
            <w:tcW w:w="9670" w:type="dxa"/>
          </w:tcPr>
          <w:p w14:paraId="1E5AFCE8" w14:textId="74E96A6D" w:rsidR="00C340CB" w:rsidRPr="009C54AE" w:rsidRDefault="005A5288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5A5288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brak przeciwwskazań zdrowotnych</w:t>
            </w:r>
            <w:r w:rsidRPr="005A52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aktywnego udziału w zajęciach ruchowych oraz gotowość do przestrzegania zasad bezpieczeństwa i higieny pracy podczas ćwiczeń.</w:t>
            </w:r>
          </w:p>
        </w:tc>
      </w:tr>
    </w:tbl>
    <w:p w14:paraId="105C6F4F" w14:textId="77777777" w:rsidR="00C340CB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4526F321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4A1322" w14:textId="77777777" w:rsidR="00C340CB" w:rsidRPr="00C05F44" w:rsidRDefault="00C340CB" w:rsidP="00C340CB">
      <w:pPr>
        <w:pStyle w:val="Punktygwne"/>
        <w:spacing w:before="0" w:after="0"/>
        <w:rPr>
          <w:rFonts w:ascii="Corbel" w:hAnsi="Corbel"/>
          <w:szCs w:val="24"/>
        </w:rPr>
      </w:pPr>
    </w:p>
    <w:p w14:paraId="6ECCA02B" w14:textId="77777777" w:rsidR="00C340CB" w:rsidRDefault="00C340CB" w:rsidP="00C340C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B2980E4" w14:textId="77777777" w:rsidR="00C340CB" w:rsidRPr="009C54AE" w:rsidRDefault="00C340CB" w:rsidP="00C340C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340CB" w:rsidRPr="009C54AE" w14:paraId="61E51B54" w14:textId="77777777" w:rsidTr="00A27B7B">
        <w:tc>
          <w:tcPr>
            <w:tcW w:w="851" w:type="dxa"/>
            <w:vAlign w:val="center"/>
          </w:tcPr>
          <w:p w14:paraId="4242918E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D6CF8D" w14:textId="448F578F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Uporządkowanie wiedzy i terminologii dotyczącej aktywności i sprawności fizycznej oraz ich związku ze zdrowiem. (B.9.W1–W2)</w:t>
            </w:r>
          </w:p>
        </w:tc>
      </w:tr>
      <w:tr w:rsidR="00C340CB" w:rsidRPr="009C54AE" w14:paraId="4A4D4F39" w14:textId="77777777" w:rsidTr="00A27B7B">
        <w:tc>
          <w:tcPr>
            <w:tcW w:w="851" w:type="dxa"/>
            <w:vAlign w:val="center"/>
          </w:tcPr>
          <w:p w14:paraId="2D564DD1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2F41EC5" w14:textId="33BEDEDB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Zapoznanie z formami aktywności fizycznej adekwatnymi do potrzeb i możliwości dzieci oraz z metodami motywowania do ruchu. (B.9.W3; B.9.U2)</w:t>
            </w:r>
          </w:p>
        </w:tc>
      </w:tr>
      <w:tr w:rsidR="00C340CB" w:rsidRPr="009C54AE" w14:paraId="6CADE131" w14:textId="77777777" w:rsidTr="00A27B7B">
        <w:tc>
          <w:tcPr>
            <w:tcW w:w="851" w:type="dxa"/>
            <w:vAlign w:val="center"/>
          </w:tcPr>
          <w:p w14:paraId="12E5078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75E0334" w14:textId="04B59521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Przygotowanie do rozumienia procesu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uczenia się i nauczania czynności ruchowych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oraz do planowania zajęć ruchowych w określonych warunkach. (B.9.W4; B.9.U1)</w:t>
            </w:r>
          </w:p>
        </w:tc>
      </w:tr>
      <w:tr w:rsidR="00C340CB" w:rsidRPr="009C54AE" w14:paraId="0EB2ED66" w14:textId="77777777" w:rsidTr="00A27B7B">
        <w:tc>
          <w:tcPr>
            <w:tcW w:w="851" w:type="dxa"/>
            <w:vAlign w:val="center"/>
          </w:tcPr>
          <w:p w14:paraId="65A50604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6E4B2FB" w14:textId="5EDE6BE7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Pogłębienie wiedzy o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zaburzeniach postawy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i prawidłowych wzorcach ruchu oraz rozwijanie umiejętności wspierania działań profilaktycznych wobec wad postawy i nadwagi. (B.9.W5; B.9.U3)</w:t>
            </w:r>
          </w:p>
        </w:tc>
      </w:tr>
      <w:tr w:rsidR="00C340CB" w:rsidRPr="009C54AE" w14:paraId="3107B504" w14:textId="77777777" w:rsidTr="00A27B7B">
        <w:tc>
          <w:tcPr>
            <w:tcW w:w="851" w:type="dxa"/>
            <w:vAlign w:val="center"/>
          </w:tcPr>
          <w:p w14:paraId="014A2DF6" w14:textId="77777777" w:rsidR="00C340CB" w:rsidRPr="009C54AE" w:rsidRDefault="00C340C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5D1E9EC" w14:textId="223967DB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Zapoznanie z wybranymi współczesnymi </w:t>
            </w:r>
            <w:r w:rsidRPr="005A5288">
              <w:rPr>
                <w:rFonts w:ascii="Corbel" w:hAnsi="Corbel"/>
                <w:b w:val="0"/>
                <w:bCs/>
                <w:sz w:val="24"/>
                <w:szCs w:val="24"/>
              </w:rPr>
              <w:t>koncepcjami i modelami wychowania fizycznego</w:t>
            </w:r>
            <w:r w:rsidRPr="005A5288">
              <w:rPr>
                <w:rFonts w:ascii="Corbel" w:hAnsi="Corbel"/>
                <w:b w:val="0"/>
                <w:sz w:val="24"/>
                <w:szCs w:val="24"/>
              </w:rPr>
              <w:t xml:space="preserve"> w Polsce i na świecie. (B.9.W6)</w:t>
            </w:r>
          </w:p>
        </w:tc>
      </w:tr>
      <w:tr w:rsidR="00C340CB" w:rsidRPr="009C54AE" w14:paraId="72A375A0" w14:textId="77777777" w:rsidTr="00A27B7B">
        <w:tc>
          <w:tcPr>
            <w:tcW w:w="851" w:type="dxa"/>
            <w:vAlign w:val="center"/>
          </w:tcPr>
          <w:p w14:paraId="0FB814DD" w14:textId="77777777" w:rsidR="00C340CB" w:rsidRPr="009C54AE" w:rsidRDefault="00C340C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05192C" w14:textId="17E9BF89" w:rsidR="00C340CB" w:rsidRPr="009C54AE" w:rsidRDefault="005A528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288">
              <w:rPr>
                <w:rFonts w:ascii="Corbel" w:hAnsi="Corbel"/>
                <w:b w:val="0"/>
                <w:sz w:val="24"/>
                <w:szCs w:val="24"/>
              </w:rPr>
              <w:t>Kształtowanie postawy dbałości o aktywność fizyczną i gotowości do jej krzewienia w środowisku edukacyjnym. (B.9.K1)</w:t>
            </w:r>
          </w:p>
        </w:tc>
      </w:tr>
    </w:tbl>
    <w:p w14:paraId="03E46C0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041BF" w14:textId="77777777" w:rsidR="00C340CB" w:rsidRPr="009C54AE" w:rsidRDefault="00C340CB" w:rsidP="00C340CB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3B71EFF" w14:textId="77777777" w:rsidR="00C340CB" w:rsidRPr="009C54AE" w:rsidRDefault="00C340CB" w:rsidP="00C340CB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5885"/>
        <w:gridCol w:w="1713"/>
      </w:tblGrid>
      <w:tr w:rsidR="00C340CB" w:rsidRPr="009C54AE" w14:paraId="4E813839" w14:textId="77777777" w:rsidTr="005A5288">
        <w:trPr>
          <w:trHeight w:val="1126"/>
        </w:trPr>
        <w:tc>
          <w:tcPr>
            <w:tcW w:w="1356" w:type="dxa"/>
            <w:vAlign w:val="center"/>
          </w:tcPr>
          <w:p w14:paraId="432CD19C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5" w:type="dxa"/>
            <w:vAlign w:val="center"/>
          </w:tcPr>
          <w:p w14:paraId="2972379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3" w:type="dxa"/>
            <w:vAlign w:val="center"/>
          </w:tcPr>
          <w:p w14:paraId="1DCCA276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10C7" w:rsidRPr="009C54AE" w14:paraId="412BF291" w14:textId="77777777" w:rsidTr="00822521">
        <w:trPr>
          <w:trHeight w:val="3516"/>
        </w:trPr>
        <w:tc>
          <w:tcPr>
            <w:tcW w:w="1356" w:type="dxa"/>
          </w:tcPr>
          <w:p w14:paraId="7618B29D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E56B4C1" w14:textId="5E4EFD9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 w:val="restart"/>
          </w:tcPr>
          <w:p w14:paraId="0EF1A997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fizycznej;</w:t>
            </w:r>
          </w:p>
          <w:p w14:paraId="573AC9A2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zdrowiem;</w:t>
            </w:r>
          </w:p>
          <w:p w14:paraId="4B5D4E38" w14:textId="72CDED3D" w:rsidR="004110C7" w:rsidRPr="00E00A0B" w:rsidRDefault="004110C7" w:rsidP="005A52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formy aktywności fizycznej dostosowane do potrzeb i możliwości dzieci lub uczniów, zachęcające dzieci lub uczniów do aktywności fizycznej;</w:t>
            </w:r>
          </w:p>
          <w:p w14:paraId="357CA378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ruchowych;</w:t>
            </w:r>
          </w:p>
          <w:p w14:paraId="5E35DE7A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B.9.W5.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ciała i prawidłowe wzorce ruchu;</w:t>
            </w:r>
          </w:p>
          <w:p w14:paraId="6F6125FB" w14:textId="53A4CF94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B.9.W6.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wybrane współczesne koncepcje i modele wychowania fizycznego w Polsce i na świecie.</w:t>
            </w:r>
          </w:p>
        </w:tc>
        <w:tc>
          <w:tcPr>
            <w:tcW w:w="1713" w:type="dxa"/>
            <w:vAlign w:val="center"/>
          </w:tcPr>
          <w:p w14:paraId="5A7E0685" w14:textId="77777777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lastRenderedPageBreak/>
              <w:t>PPIW.W02</w:t>
            </w:r>
          </w:p>
          <w:p w14:paraId="2CA596BB" w14:textId="6524EF4F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PPIW.W</w:t>
            </w:r>
            <w:r>
              <w:rPr>
                <w:rFonts w:ascii="Corbel" w:hAnsi="Corbel"/>
                <w:bCs/>
                <w:smallCaps/>
              </w:rPr>
              <w:t>13</w:t>
            </w:r>
          </w:p>
          <w:p w14:paraId="418FB552" w14:textId="49702F88" w:rsidR="004110C7" w:rsidRP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W11</w:t>
            </w:r>
          </w:p>
        </w:tc>
      </w:tr>
      <w:tr w:rsidR="004110C7" w:rsidRPr="009C54AE" w14:paraId="3AA0C651" w14:textId="77777777" w:rsidTr="005A5288">
        <w:tc>
          <w:tcPr>
            <w:tcW w:w="1356" w:type="dxa"/>
          </w:tcPr>
          <w:p w14:paraId="3E4389A1" w14:textId="184313E1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5" w:type="dxa"/>
            <w:vMerge/>
          </w:tcPr>
          <w:p w14:paraId="4003C5D9" w14:textId="2D98E92B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713" w:type="dxa"/>
            <w:vAlign w:val="center"/>
          </w:tcPr>
          <w:p w14:paraId="6BC9DFEF" w14:textId="383780C7" w:rsidR="004110C7" w:rsidRPr="005A5288" w:rsidRDefault="004110C7" w:rsidP="004110C7">
            <w:pPr>
              <w:spacing w:after="0" w:line="240" w:lineRule="auto"/>
              <w:rPr>
                <w:rFonts w:ascii="Corbel" w:hAnsi="Corbel"/>
                <w:highlight w:val="yellow"/>
              </w:rPr>
            </w:pPr>
          </w:p>
        </w:tc>
      </w:tr>
      <w:tr w:rsidR="004110C7" w:rsidRPr="009C54AE" w14:paraId="225644E3" w14:textId="77777777" w:rsidTr="000B09AF">
        <w:trPr>
          <w:trHeight w:val="2051"/>
        </w:trPr>
        <w:tc>
          <w:tcPr>
            <w:tcW w:w="1356" w:type="dxa"/>
          </w:tcPr>
          <w:p w14:paraId="44E4D9E2" w14:textId="194876E4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5" w:type="dxa"/>
          </w:tcPr>
          <w:p w14:paraId="28C0F9A5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zaplanować zajęcia ruchowe w określonych warunkach;</w:t>
            </w:r>
          </w:p>
          <w:p w14:paraId="0E35F2D4" w14:textId="77777777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zachęcić dzieci lub uczniów do podejmowania aktywności fizycznej;</w:t>
            </w:r>
          </w:p>
          <w:p w14:paraId="1A877F62" w14:textId="46B17838" w:rsidR="004110C7" w:rsidRPr="00E00A0B" w:rsidRDefault="004110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B.9.U3.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>wspierać działania przeciwdziałające nabywaniu wad postawy ciała przez dzieci lub uczniów i nadwadze.</w:t>
            </w:r>
          </w:p>
        </w:tc>
        <w:tc>
          <w:tcPr>
            <w:tcW w:w="1713" w:type="dxa"/>
            <w:vAlign w:val="center"/>
          </w:tcPr>
          <w:p w14:paraId="5452A812" w14:textId="77777777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U02</w:t>
            </w:r>
          </w:p>
          <w:p w14:paraId="7E372EC9" w14:textId="77777777" w:rsidR="004110C7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U03</w:t>
            </w:r>
          </w:p>
          <w:p w14:paraId="5B2E82A1" w14:textId="1BF54294" w:rsidR="004110C7" w:rsidRPr="005A5288" w:rsidRDefault="004110C7" w:rsidP="00A27B7B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U10</w:t>
            </w:r>
          </w:p>
        </w:tc>
      </w:tr>
      <w:tr w:rsidR="005A5288" w:rsidRPr="009C54AE" w14:paraId="01D742F6" w14:textId="77777777" w:rsidTr="005A5288">
        <w:tc>
          <w:tcPr>
            <w:tcW w:w="1356" w:type="dxa"/>
          </w:tcPr>
          <w:p w14:paraId="61B3CAF6" w14:textId="38AD2554" w:rsidR="005A5288" w:rsidRPr="00E00A0B" w:rsidRDefault="005A528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110C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85" w:type="dxa"/>
          </w:tcPr>
          <w:p w14:paraId="497E1A41" w14:textId="063BA032" w:rsidR="005A5288" w:rsidRPr="005A5288" w:rsidRDefault="005A528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288">
              <w:rPr>
                <w:rFonts w:ascii="Corbel" w:hAnsi="Corbel"/>
                <w:b w:val="0"/>
                <w:smallCaps w:val="0"/>
                <w:szCs w:val="24"/>
              </w:rPr>
              <w:t>B.9.K1.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5A5288">
              <w:rPr>
                <w:rFonts w:ascii="Corbel" w:hAnsi="Corbel"/>
                <w:b w:val="0"/>
                <w:smallCaps w:val="0"/>
                <w:szCs w:val="24"/>
              </w:rPr>
              <w:t xml:space="preserve"> krzewienia postawy dbałości o aktywność fizyczną.</w:t>
            </w:r>
          </w:p>
        </w:tc>
        <w:tc>
          <w:tcPr>
            <w:tcW w:w="1713" w:type="dxa"/>
            <w:vAlign w:val="center"/>
          </w:tcPr>
          <w:p w14:paraId="5B27A612" w14:textId="77777777" w:rsidR="005A5288" w:rsidRDefault="004110C7" w:rsidP="00A27B7B">
            <w:pPr>
              <w:spacing w:after="0" w:line="240" w:lineRule="auto"/>
              <w:jc w:val="center"/>
              <w:rPr>
                <w:rFonts w:ascii="Corbel" w:hAnsi="Corbel"/>
                <w:bCs/>
                <w:smallCaps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K07</w:t>
            </w:r>
          </w:p>
          <w:p w14:paraId="05C2161E" w14:textId="60AADB22" w:rsidR="004110C7" w:rsidRPr="005A5288" w:rsidRDefault="004110C7" w:rsidP="00A27B7B">
            <w:pPr>
              <w:spacing w:after="0" w:line="240" w:lineRule="auto"/>
              <w:jc w:val="center"/>
              <w:rPr>
                <w:rFonts w:ascii="Corbel" w:hAnsi="Corbel"/>
                <w:highlight w:val="yellow"/>
              </w:rPr>
            </w:pPr>
            <w:r w:rsidRPr="004110C7">
              <w:rPr>
                <w:rFonts w:ascii="Corbel" w:hAnsi="Corbel"/>
                <w:bCs/>
                <w:smallCaps/>
              </w:rPr>
              <w:t>PPIW.</w:t>
            </w:r>
            <w:r>
              <w:rPr>
                <w:rFonts w:ascii="Corbel" w:hAnsi="Corbel"/>
                <w:bCs/>
                <w:smallCaps/>
              </w:rPr>
              <w:t>K08</w:t>
            </w:r>
          </w:p>
        </w:tc>
      </w:tr>
    </w:tbl>
    <w:p w14:paraId="5A2D676A" w14:textId="77777777" w:rsidR="005A5288" w:rsidRDefault="005A5288" w:rsidP="00C340C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48A626A1" w14:textId="008A7169" w:rsidR="00C340CB" w:rsidRPr="009C54AE" w:rsidRDefault="00C340CB" w:rsidP="00C340C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924BD8A" w14:textId="77777777" w:rsidR="00C340CB" w:rsidRPr="009C54AE" w:rsidRDefault="00C340CB" w:rsidP="00C340C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6ECEB141" w14:textId="77777777" w:rsidR="005A5288" w:rsidRPr="0086747D" w:rsidRDefault="005A5288" w:rsidP="005A5288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86747D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A5288" w:rsidRPr="0086747D" w14:paraId="7A394841" w14:textId="77777777" w:rsidTr="00252759">
        <w:tc>
          <w:tcPr>
            <w:tcW w:w="8954" w:type="dxa"/>
          </w:tcPr>
          <w:p w14:paraId="0A730952" w14:textId="77777777" w:rsidR="005A5288" w:rsidRPr="00252759" w:rsidRDefault="005A5288" w:rsidP="00E2448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Treści merytoryczne</w:t>
            </w:r>
          </w:p>
        </w:tc>
      </w:tr>
      <w:tr w:rsidR="00252759" w:rsidRPr="0086747D" w14:paraId="4D72DFA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C631" w14:textId="77777777" w:rsidR="00252759" w:rsidRPr="00252759" w:rsidRDefault="00252759" w:rsidP="00252759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Organizacja, higiena i porządek pracy. Znaczenie aktywności fizycznej w rozwoju dziecka w wieku przedszkolnym i wczesnoszkolnym,</w:t>
            </w:r>
          </w:p>
          <w:p w14:paraId="0295F208" w14:textId="156A2E55" w:rsidR="00252759" w:rsidRPr="00252759" w:rsidRDefault="00252759" w:rsidP="00252759">
            <w:pPr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(rozwój psychoruchowy, emocjonalny, społeczny).</w:t>
            </w:r>
          </w:p>
        </w:tc>
      </w:tr>
      <w:tr w:rsidR="00252759" w:rsidRPr="0086747D" w14:paraId="2C0CFC85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B76E5" w14:textId="258025E8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Podstawy metodyczne prowadzenia zajęć ruchowych w przedszkolu i klasach I–III, (formy pracy, dobór podstawowych metod, zasady dydaktyczne).</w:t>
            </w:r>
          </w:p>
        </w:tc>
      </w:tr>
      <w:tr w:rsidR="00252759" w:rsidRPr="0086747D" w14:paraId="00C4786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3F2E" w14:textId="403B0382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Gry i zabawy ruchowe jako fundament wychowania fizycznego małego dziecka, (klasyfikacja, funkcje, przykłady).</w:t>
            </w:r>
          </w:p>
        </w:tc>
      </w:tr>
      <w:tr w:rsidR="00252759" w:rsidRPr="0086747D" w14:paraId="67AE679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C56E6" w14:textId="33025DFB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Rozwój motoryczny dzieci 3–10-letnich – normy i indywidualne różnice,(sprawność, koordynacja, równowaga, gibkość).</w:t>
            </w:r>
          </w:p>
        </w:tc>
      </w:tr>
      <w:tr w:rsidR="00252759" w:rsidRPr="0086747D" w14:paraId="58C74C6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978A" w14:textId="7CDC3228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Bezpieczeństwo podczas zajęć ruchowych – organizacja, sprzęt, odpowiedzialność nauczyciela, (regulacje prawne, praktyczne wskazówki).</w:t>
            </w:r>
          </w:p>
        </w:tc>
      </w:tr>
      <w:tr w:rsidR="00252759" w:rsidRPr="0086747D" w14:paraId="4A6F964A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B830E" w14:textId="267D2FC7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 Organizacja i prowadzenie zajęć gimnastyki ogólnorozwojowej dla dzieci w wieku przedszkolnym i młodszym szkolnym.</w:t>
            </w:r>
          </w:p>
        </w:tc>
      </w:tr>
      <w:tr w:rsidR="00252759" w:rsidRPr="0086747D" w14:paraId="65B1C439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1615" w14:textId="54A241FD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i ćwiczenia kształtujące postawę ciała – profilaktyka wad postawy,(ćwiczenia kompensacyjne i korekcyjne).</w:t>
            </w:r>
          </w:p>
        </w:tc>
      </w:tr>
      <w:tr w:rsidR="00252759" w:rsidRPr="0086747D" w14:paraId="711A3AA0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9912" w14:textId="6FCA5F06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Muzyka i rytm w zajęciach ruchowych – rytmika, taniec, ekspresja ruchowa.</w:t>
            </w:r>
          </w:p>
        </w:tc>
      </w:tr>
      <w:tr w:rsidR="00252759" w:rsidRPr="0086747D" w14:paraId="650DC443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0C55" w14:textId="41AC5A66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Współczesne koncepcje edukacji ruchowej dzieci – porównanie podejść (np. R. Labana, M. Montessori, E. Pikler).</w:t>
            </w:r>
          </w:p>
        </w:tc>
      </w:tr>
      <w:tr w:rsidR="00252759" w:rsidRPr="0086747D" w14:paraId="16B98322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C9F8" w14:textId="77777777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Wychowanie fizyczne w podstawie programowej edukacji przedszkolnej i wczesnoszkolnej – analiza i interpretacja celów,</w:t>
            </w:r>
          </w:p>
          <w:p w14:paraId="5C2F1EB2" w14:textId="76A404A9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(obowiązki nauczyciela, sposoby realizacji).</w:t>
            </w:r>
          </w:p>
        </w:tc>
      </w:tr>
      <w:tr w:rsidR="00252759" w:rsidRPr="0086747D" w14:paraId="22D5E624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7B7A" w14:textId="0D53B1DF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Zabawy ruchowe w terenie – edukacja outdoorowa i jej rola w rozwoju dziecka.</w:t>
            </w:r>
          </w:p>
        </w:tc>
      </w:tr>
      <w:tr w:rsidR="00252759" w:rsidRPr="0086747D" w14:paraId="02BBDC74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ABF5C" w14:textId="5EDB6FD5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Współpraca z rodzicami w kształtowaniu aktywnego stylu życia dziecka, (promocja zdrowia, wspólne działania).</w:t>
            </w:r>
          </w:p>
        </w:tc>
      </w:tr>
      <w:tr w:rsidR="00252759" w:rsidRPr="0086747D" w14:paraId="1F4D9BDB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CA8F" w14:textId="235E2495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Nowoczesne technologie w edukacji fizycznej małych dzieci – możliwości i zagrożenia,(gry ruchowe, aplikacje, urządzenia interaktywne).</w:t>
            </w:r>
          </w:p>
        </w:tc>
      </w:tr>
      <w:tr w:rsidR="00252759" w:rsidRPr="0086747D" w14:paraId="40B60ED0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D41B" w14:textId="6DAE38AD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Integracja ruchu z edukacją poznawczą – wykorzystanie aktywności fizycznej w nauce.</w:t>
            </w:r>
          </w:p>
        </w:tc>
      </w:tr>
      <w:tr w:rsidR="00252759" w:rsidRPr="0086747D" w14:paraId="2B7297DA" w14:textId="77777777" w:rsidTr="00252759">
        <w:tc>
          <w:tcPr>
            <w:tcW w:w="8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16E8" w14:textId="4FC128CD" w:rsidR="00252759" w:rsidRPr="00252759" w:rsidRDefault="00252759" w:rsidP="00252759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Tworzenie autorskiego scenariusza zajęć ruchowych – zasady, struktura, dobór ćwiczeń i ocenianie.</w:t>
            </w:r>
          </w:p>
        </w:tc>
      </w:tr>
    </w:tbl>
    <w:p w14:paraId="3F1A4B7C" w14:textId="77777777" w:rsidR="005A5288" w:rsidRPr="005A5288" w:rsidRDefault="005A5288" w:rsidP="005A5288">
      <w:pPr>
        <w:spacing w:after="200" w:line="240" w:lineRule="auto"/>
        <w:jc w:val="both"/>
        <w:rPr>
          <w:rFonts w:ascii="Corbel" w:hAnsi="Corbel"/>
        </w:rPr>
      </w:pPr>
    </w:p>
    <w:p w14:paraId="018822D1" w14:textId="592D58C6" w:rsidR="00C340CB" w:rsidRPr="005A5288" w:rsidRDefault="00C340CB" w:rsidP="005A5288">
      <w:pPr>
        <w:pStyle w:val="Akapitzlist"/>
        <w:numPr>
          <w:ilvl w:val="0"/>
          <w:numId w:val="4"/>
        </w:numPr>
        <w:spacing w:after="200" w:line="240" w:lineRule="auto"/>
        <w:jc w:val="both"/>
        <w:rPr>
          <w:rFonts w:ascii="Corbel" w:hAnsi="Corbel"/>
        </w:rPr>
      </w:pPr>
      <w:r w:rsidRPr="005A5288">
        <w:rPr>
          <w:rFonts w:ascii="Corbel" w:hAnsi="Corbel"/>
        </w:rPr>
        <w:t xml:space="preserve">Problematyka ćwiczeń audytoryjnych, konwersatoryjnych, laboratoryjnych, zajęć praktycznych </w:t>
      </w:r>
    </w:p>
    <w:p w14:paraId="5EAC4A92" w14:textId="77777777" w:rsidR="00C340CB" w:rsidRPr="009C54AE" w:rsidRDefault="00C340CB" w:rsidP="00C340CB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5DFC8D9A" w14:textId="77777777" w:rsidTr="00252759">
        <w:tc>
          <w:tcPr>
            <w:tcW w:w="8954" w:type="dxa"/>
          </w:tcPr>
          <w:p w14:paraId="12B5A80C" w14:textId="77777777" w:rsidR="00C340CB" w:rsidRPr="009C54AE" w:rsidRDefault="00C340CB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252759" w:rsidRPr="009C54AE" w14:paraId="433C0B7A" w14:textId="77777777" w:rsidTr="00252759">
        <w:tc>
          <w:tcPr>
            <w:tcW w:w="8954" w:type="dxa"/>
          </w:tcPr>
          <w:p w14:paraId="3CD14475" w14:textId="498F6CC3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Omówienie zasad bezpiecznego korzystania z obiektów, przyrządów i środowisk związanych z uprawianiem różnych dyscyplin rekreacyjno – sportowych.</w:t>
            </w:r>
          </w:p>
        </w:tc>
      </w:tr>
      <w:tr w:rsidR="00252759" w:rsidRPr="009C54AE" w14:paraId="441CFDEB" w14:textId="77777777" w:rsidTr="00252759">
        <w:tc>
          <w:tcPr>
            <w:tcW w:w="8954" w:type="dxa"/>
          </w:tcPr>
          <w:p w14:paraId="6A4715D2" w14:textId="1E4C4BD5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252759" w:rsidRPr="009C54AE" w14:paraId="13CFE072" w14:textId="77777777" w:rsidTr="00252759">
        <w:tc>
          <w:tcPr>
            <w:tcW w:w="8954" w:type="dxa"/>
          </w:tcPr>
          <w:p w14:paraId="42495F0A" w14:textId="7005FFCB" w:rsidR="00252759" w:rsidRPr="00252759" w:rsidRDefault="00252759" w:rsidP="00252759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Opracowanie scenariuszy zajęć z wychowania fizycznego  (gry i zabawy ruchowe). Prowadzenie zajęć w zakresie gier i zabaw ruchowych.</w:t>
            </w:r>
          </w:p>
        </w:tc>
      </w:tr>
      <w:tr w:rsidR="00252759" w:rsidRPr="009C54AE" w14:paraId="09A8E916" w14:textId="77777777" w:rsidTr="00252759">
        <w:tc>
          <w:tcPr>
            <w:tcW w:w="8954" w:type="dxa"/>
          </w:tcPr>
          <w:p w14:paraId="28E238C7" w14:textId="7EE5B464" w:rsidR="00252759" w:rsidRPr="00252759" w:rsidRDefault="00252759" w:rsidP="00252759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lekkoatletycznych.</w:t>
            </w:r>
          </w:p>
        </w:tc>
      </w:tr>
      <w:tr w:rsidR="00252759" w:rsidRPr="009C54AE" w14:paraId="71A89309" w14:textId="77777777" w:rsidTr="00252759">
        <w:tc>
          <w:tcPr>
            <w:tcW w:w="8954" w:type="dxa"/>
          </w:tcPr>
          <w:p w14:paraId="3002ACB6" w14:textId="0B6D65C4" w:rsidR="00252759" w:rsidRPr="00252759" w:rsidRDefault="00252759" w:rsidP="00252759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sportowych.</w:t>
            </w:r>
          </w:p>
        </w:tc>
      </w:tr>
      <w:tr w:rsidR="00252759" w:rsidRPr="009C54AE" w14:paraId="706AA852" w14:textId="77777777" w:rsidTr="00252759">
        <w:tc>
          <w:tcPr>
            <w:tcW w:w="8954" w:type="dxa"/>
          </w:tcPr>
          <w:p w14:paraId="6B1DC710" w14:textId="112B749B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gier rekreacyjnych.</w:t>
            </w:r>
          </w:p>
        </w:tc>
      </w:tr>
      <w:tr w:rsidR="00252759" w:rsidRPr="009C54AE" w14:paraId="0C6061A6" w14:textId="77777777" w:rsidTr="00252759">
        <w:tc>
          <w:tcPr>
            <w:tcW w:w="8954" w:type="dxa"/>
          </w:tcPr>
          <w:p w14:paraId="4B250F89" w14:textId="77777777" w:rsidR="00252759" w:rsidRPr="00252759" w:rsidRDefault="00252759" w:rsidP="00252759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Prowadzenie i omawianie zajęć w zakresie podstaw metodyki ćwiczeń gimnastycznych.</w:t>
            </w:r>
          </w:p>
          <w:p w14:paraId="46C84734" w14:textId="67D1E192" w:rsidR="00252759" w:rsidRPr="00252759" w:rsidRDefault="00252759" w:rsidP="0025275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 xml:space="preserve">Wypadki podczas zajęć z wychowania fizycznego </w:t>
            </w:r>
          </w:p>
        </w:tc>
      </w:tr>
      <w:tr w:rsidR="00C340CB" w:rsidRPr="009C54AE" w14:paraId="5A6F9C22" w14:textId="77777777" w:rsidTr="00252759">
        <w:tc>
          <w:tcPr>
            <w:tcW w:w="8954" w:type="dxa"/>
          </w:tcPr>
          <w:p w14:paraId="47D89241" w14:textId="10475595" w:rsidR="00C340CB" w:rsidRPr="00252759" w:rsidRDefault="00252759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52759">
              <w:rPr>
                <w:rFonts w:ascii="Corbel" w:hAnsi="Corbel"/>
              </w:rPr>
              <w:t>Innowacyjne metody prowadzenia zajęć z wychowania fizycznego i edukacji zdrowotnej.</w:t>
            </w:r>
          </w:p>
        </w:tc>
      </w:tr>
    </w:tbl>
    <w:p w14:paraId="2CA6A183" w14:textId="77777777" w:rsidR="007E1D0A" w:rsidRDefault="007E1D0A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49ED9A" w14:textId="2EE1EF50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2D0CB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4D3479" w14:textId="0FEF4D0F" w:rsidR="00C340CB" w:rsidRDefault="005A5288" w:rsidP="0000364B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Wykład: wykład problemowy/ konwersatoryjny, pokaz, dyskusja</w:t>
      </w:r>
    </w:p>
    <w:p w14:paraId="4A1B6B33" w14:textId="1D61BFFD" w:rsidR="005A5288" w:rsidRDefault="005A5288" w:rsidP="0000364B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 xml:space="preserve">Ćwiczenia: ćwiczenia praktyczne, dyskusja, </w:t>
      </w:r>
      <w:r w:rsidR="0000364B">
        <w:rPr>
          <w:rFonts w:ascii="Corbel" w:hAnsi="Corbel"/>
        </w:rPr>
        <w:t>projekt</w:t>
      </w:r>
    </w:p>
    <w:p w14:paraId="40519C50" w14:textId="2E2E3F2B" w:rsidR="0000364B" w:rsidRPr="004C6AC7" w:rsidRDefault="0000364B" w:rsidP="0000364B">
      <w:pPr>
        <w:spacing w:after="0"/>
        <w:jc w:val="both"/>
        <w:rPr>
          <w:rFonts w:ascii="Corbel" w:hAnsi="Corbel"/>
        </w:rPr>
      </w:pPr>
      <w:r>
        <w:rPr>
          <w:rFonts w:ascii="Corbel" w:hAnsi="Corbel"/>
        </w:rPr>
        <w:t>Formy organizacyjne: praca indywidualna, grupowa, zbiorowa</w:t>
      </w:r>
    </w:p>
    <w:p w14:paraId="50E2F320" w14:textId="77777777" w:rsidR="00C340CB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17FAB5" w14:textId="77777777" w:rsidR="0000364B" w:rsidRDefault="0000364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96057E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F5D77B4" w14:textId="77777777" w:rsidR="00C340CB" w:rsidRPr="009C54AE" w:rsidRDefault="00C340CB" w:rsidP="00C340C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C638C9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27D75B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5843"/>
        <w:gridCol w:w="2121"/>
      </w:tblGrid>
      <w:tr w:rsidR="00C340CB" w:rsidRPr="009C54AE" w14:paraId="709CA684" w14:textId="77777777" w:rsidTr="0000364B">
        <w:tc>
          <w:tcPr>
            <w:tcW w:w="990" w:type="dxa"/>
            <w:vAlign w:val="center"/>
          </w:tcPr>
          <w:p w14:paraId="421A1A0A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43" w:type="dxa"/>
            <w:vAlign w:val="center"/>
          </w:tcPr>
          <w:p w14:paraId="7E65D7AF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103D8D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1E16102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75ADE2" w14:textId="77777777" w:rsidR="00C340CB" w:rsidRPr="009C54AE" w:rsidRDefault="00C340C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0364B" w:rsidRPr="009C54AE" w14:paraId="1DBE43BB" w14:textId="77777777" w:rsidTr="0000364B">
        <w:tc>
          <w:tcPr>
            <w:tcW w:w="990" w:type="dxa"/>
            <w:vAlign w:val="center"/>
          </w:tcPr>
          <w:p w14:paraId="5BDA4A5C" w14:textId="7ED45305" w:rsidR="0000364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43" w:type="dxa"/>
            <w:vAlign w:val="center"/>
          </w:tcPr>
          <w:p w14:paraId="60638675" w14:textId="269F5E70" w:rsidR="0000364B" w:rsidRPr="005830BF" w:rsidRDefault="0000364B" w:rsidP="0058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</w:t>
            </w:r>
            <w:r w:rsidR="001731E1"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wykładu</w:t>
            </w: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 w:rsidR="005136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ćwiczeń, praca projektowa</w:t>
            </w:r>
          </w:p>
        </w:tc>
        <w:tc>
          <w:tcPr>
            <w:tcW w:w="2121" w:type="dxa"/>
            <w:vAlign w:val="center"/>
          </w:tcPr>
          <w:p w14:paraId="652A2AF1" w14:textId="28B24804" w:rsidR="0000364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00364B" w:rsidRPr="009C54AE" w14:paraId="2671CCC7" w14:textId="77777777" w:rsidTr="002C0B03">
        <w:tc>
          <w:tcPr>
            <w:tcW w:w="990" w:type="dxa"/>
          </w:tcPr>
          <w:p w14:paraId="66560EEA" w14:textId="4B2B38BA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136D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43" w:type="dxa"/>
          </w:tcPr>
          <w:p w14:paraId="0E87124F" w14:textId="6F637200" w:rsidR="0000364B" w:rsidRPr="005830BF" w:rsidRDefault="0000364B" w:rsidP="0058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aktywność studenta</w:t>
            </w:r>
            <w:r w:rsidR="005136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 zaliczeniowe z ćwiczeń</w:t>
            </w:r>
          </w:p>
        </w:tc>
        <w:tc>
          <w:tcPr>
            <w:tcW w:w="2121" w:type="dxa"/>
          </w:tcPr>
          <w:p w14:paraId="6ED6185E" w14:textId="13642465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  <w:tr w:rsidR="0000364B" w:rsidRPr="009C54AE" w14:paraId="30F0B193" w14:textId="77777777" w:rsidTr="00486C1A">
        <w:tc>
          <w:tcPr>
            <w:tcW w:w="990" w:type="dxa"/>
          </w:tcPr>
          <w:p w14:paraId="76C9C73B" w14:textId="7EF61844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6EC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136D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43" w:type="dxa"/>
            <w:vAlign w:val="center"/>
          </w:tcPr>
          <w:p w14:paraId="35ED1394" w14:textId="2AE99C3D" w:rsidR="0000364B" w:rsidRPr="005830BF" w:rsidRDefault="0000364B" w:rsidP="0058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83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</w:tcPr>
          <w:p w14:paraId="6314D307" w14:textId="444D53E1" w:rsidR="0000364B" w:rsidRPr="009C54AE" w:rsidRDefault="0000364B" w:rsidP="000036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467B">
              <w:rPr>
                <w:rFonts w:ascii="Corbel" w:hAnsi="Corbel"/>
                <w:b w:val="0"/>
                <w:smallCaps w:val="0"/>
                <w:szCs w:val="24"/>
              </w:rPr>
              <w:t xml:space="preserve">Ćwiczenia </w:t>
            </w:r>
          </w:p>
        </w:tc>
      </w:tr>
    </w:tbl>
    <w:p w14:paraId="7CB875B2" w14:textId="77777777" w:rsidR="0000364B" w:rsidRDefault="0000364B">
      <w:pPr>
        <w:rPr>
          <w:rFonts w:ascii="Corbel" w:hAnsi="Corbel"/>
        </w:rPr>
      </w:pPr>
    </w:p>
    <w:p w14:paraId="4128D407" w14:textId="77777777" w:rsidR="005136DA" w:rsidRDefault="005136DA">
      <w:pPr>
        <w:rPr>
          <w:rFonts w:ascii="Corbel" w:hAnsi="Corbel"/>
        </w:rPr>
      </w:pPr>
    </w:p>
    <w:p w14:paraId="78ADA578" w14:textId="77777777" w:rsidR="005136DA" w:rsidRDefault="005136DA">
      <w:pPr>
        <w:rPr>
          <w:rFonts w:ascii="Corbel" w:hAnsi="Corbel"/>
        </w:rPr>
      </w:pPr>
    </w:p>
    <w:p w14:paraId="1BC50C12" w14:textId="77777777" w:rsidR="005136DA" w:rsidRDefault="005136DA">
      <w:pPr>
        <w:rPr>
          <w:rFonts w:ascii="Corbel" w:hAnsi="Corbel"/>
        </w:rPr>
      </w:pPr>
    </w:p>
    <w:p w14:paraId="75787852" w14:textId="77777777" w:rsidR="005136DA" w:rsidRDefault="005136DA">
      <w:pPr>
        <w:rPr>
          <w:rFonts w:ascii="Corbel" w:hAnsi="Corbel"/>
        </w:rPr>
      </w:pPr>
    </w:p>
    <w:p w14:paraId="2019ACE2" w14:textId="0F8EE314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140A0CD5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340CB" w:rsidRPr="009C54AE" w14:paraId="1181491E" w14:textId="77777777" w:rsidTr="0000364B">
        <w:tc>
          <w:tcPr>
            <w:tcW w:w="9670" w:type="dxa"/>
          </w:tcPr>
          <w:p w14:paraId="41DD049D" w14:textId="385716E9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02137909" w14:textId="0163A945" w:rsidR="0000364B" w:rsidRPr="005136DA" w:rsidRDefault="0000364B" w:rsidP="005830B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7E09C99B" w14:textId="7C043EC8" w:rsidR="0000364B" w:rsidRDefault="0000364B" w:rsidP="0000364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1D0DD72C" w14:textId="77777777" w:rsidR="005136DA" w:rsidRPr="005136DA" w:rsidRDefault="005136DA" w:rsidP="0000364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8C7245" w14:textId="4EEB8435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5E7A46B8" w14:textId="52670DDF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Zaliczenie – powyżej 51%</w:t>
            </w:r>
          </w:p>
          <w:p w14:paraId="553FD2BA" w14:textId="38D865A0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Brak zaliczenia – poniżej 51%</w:t>
            </w:r>
          </w:p>
          <w:p w14:paraId="2B8869FE" w14:textId="77777777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41D954" w14:textId="3A5E6110" w:rsidR="0000364B" w:rsidRPr="005136DA" w:rsidRDefault="0000364B" w:rsidP="000036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1045CC6F" w14:textId="24EFCECB" w:rsidR="0000364B" w:rsidRPr="005136DA" w:rsidRDefault="0000364B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96EA422" w14:textId="77777777" w:rsidR="002267A8" w:rsidRPr="005136DA" w:rsidRDefault="0000364B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093EA03F" w14:textId="6C52A41C" w:rsidR="005830BF" w:rsidRPr="005136DA" w:rsidRDefault="005830BF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Przygotowanie oraz omówienie przez studenta projektu w formie prezentacji multimedialnej (scenariusz zajęć dla poszczególnej grupy wiekowej, 3-6 i  7 – 10 roku).</w:t>
            </w:r>
          </w:p>
          <w:p w14:paraId="36C4BF22" w14:textId="378DBDE4" w:rsidR="002267A8" w:rsidRPr="005136DA" w:rsidRDefault="002267A8" w:rsidP="002267A8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6DA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58572F1A" w14:textId="77777777" w:rsidR="0000364B" w:rsidRPr="001731E1" w:rsidRDefault="0000364B" w:rsidP="0000364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115D1C8B" w14:textId="77777777" w:rsidR="005136DA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Na ocenę końcową składają się oceny cząstkowe uzyskane w następujących obszarach: </w:t>
            </w:r>
          </w:p>
          <w:p w14:paraId="5E0D51CE" w14:textId="4F28CE9C" w:rsidR="002267A8" w:rsidRDefault="002267A8" w:rsidP="005136DA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kolokwium: </w:t>
            </w:r>
          </w:p>
          <w:p w14:paraId="4A27A975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bardzo dobra - student uzyskał 91–100% punktów. Wykazuje pełne opanowanie materiału, udziela wyczerpujących, poprawnych i precyzyjnych odpowiedzi. Posiada szeroką wiedzę teoretyczną.</w:t>
            </w:r>
          </w:p>
          <w:p w14:paraId="750F55CB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7D25F164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7A4B84A8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71BBC0F1" w14:textId="77777777" w:rsid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ocena dostateczna - student uzyskał 51–60% punktów. Wiedza jest fragmentaryczna, odpowiedzi niepełne, z licznymi błędami, jednak pozwalają one na ocenę pozytywną przy minimalnym spełnieniu wymagań.</w:t>
            </w:r>
          </w:p>
          <w:p w14:paraId="44D05ADC" w14:textId="75A33B2F" w:rsidR="002267A8" w:rsidRPr="002267A8" w:rsidRDefault="002267A8" w:rsidP="002267A8">
            <w:pPr>
              <w:pStyle w:val="Punktygwne"/>
              <w:numPr>
                <w:ilvl w:val="0"/>
                <w:numId w:val="9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 - student uzyskał poniżej 51% punktów. Odpowiedzi są w większości niepoprawne, brak zrozumienia podstawowych pojęć i zależności. Nie spełnia minimalnych kryteriów zaliczenia. </w:t>
            </w:r>
          </w:p>
          <w:p w14:paraId="3F219AC2" w14:textId="6BE496F1" w:rsidR="002267A8" w:rsidRDefault="002267A8" w:rsidP="005136DA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Podstawą zaliczenia jest aktywny udział w zajęciach. Każda nieobecność musi być usprawiedliwiona, a powstałe zaległości dydaktyczne należy uzupełnić poprzez odpowiedź ustną lub wykonanie zadania związanego z opuszczonym tematem. W przypadku braku nieusprawiedliwionych nieobecności, oceniane jest uczestnictwo w zajęciach zgodnie z poniższą skalą: </w:t>
            </w:r>
          </w:p>
          <w:p w14:paraId="2BA9CFDC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3E86E751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dobry- student aktywnie uczestniczy w niemal każdych zajęciach, a ewentualne zaległości dydaktyczne zostają w pełni uzupełnione. Student nie uzupełnia zaległości z więcej niż dwóch zajęć, a w pozostałych uczestniczy. </w:t>
            </w:r>
          </w:p>
          <w:p w14:paraId="536B53CB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dobry- student aktywnie uczestniczy w niemal każdych zajęciach, a ewentualne zaległości dydaktyczne zostają uzupełnione. Student nie uzupełnia zaległości z więcej niż dwóch zajęć, a w pozostałych uczestniczy. </w:t>
            </w:r>
          </w:p>
          <w:p w14:paraId="2908C223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plus dostateczny - Student aktywnie uczestniczy w niemal każdych zajęciach. Dwie nieobecności zalicza na ocenę dobrą lub dostateczną. Student nie uzupełnia zaległości z więcej niż trzech zajęć, a w pozostałych uczestniczy. </w:t>
            </w:r>
          </w:p>
          <w:p w14:paraId="7E94161A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 </w:t>
            </w:r>
          </w:p>
          <w:p w14:paraId="13A1BF6E" w14:textId="77777777" w:rsidR="002267A8" w:rsidRDefault="002267A8" w:rsidP="002267A8">
            <w:pPr>
              <w:pStyle w:val="Punktygwne"/>
              <w:numPr>
                <w:ilvl w:val="0"/>
                <w:numId w:val="10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niedostateczna- student nie uczestniczy w części zajęć. Pojawiające się zaległości dydaktyczne nie są przez niego uzupełniane. </w:t>
            </w:r>
          </w:p>
          <w:p w14:paraId="2065B0D5" w14:textId="3FAFA3D9" w:rsidR="002267A8" w:rsidRDefault="002267A8" w:rsidP="005136DA">
            <w:pPr>
              <w:pStyle w:val="Punktygwne"/>
              <w:numPr>
                <w:ilvl w:val="0"/>
                <w:numId w:val="11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Kryteria oceny projektów: </w:t>
            </w:r>
          </w:p>
          <w:p w14:paraId="7B23F644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5,0 – Projekt opracowany zdecydowanie samodzielnie przez studenta, który przedkłada twórcze rozwiązania na każdym etapie projektu; </w:t>
            </w:r>
          </w:p>
          <w:p w14:paraId="26770FFC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4,5 – Projekt opracowany raczej samodzielnie przez studenta, który wymaga ukierunkowania na wybranych etapach projektu; </w:t>
            </w:r>
          </w:p>
          <w:p w14:paraId="44CB97A7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4,o – Projekt opracowany częściowo samodzielnie a częściowo pod kierunkiem nauczyciela. Student wymaga pomocy na wybranych etapach projektu. </w:t>
            </w:r>
          </w:p>
          <w:p w14:paraId="1365D12B" w14:textId="77777777" w:rsidR="00C340CB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3,5 – Projekt opracowany raczej pod kierunkiem nauczyciela, który udziela pomocy na większości etapów projektu;</w:t>
            </w:r>
          </w:p>
          <w:p w14:paraId="3F378B68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3,0 – Projekt opracowany zdecydowanie pod kierunkiem nauczyciela. Student wymagał stałej pomocy na każdym etapie projektu. </w:t>
            </w:r>
          </w:p>
          <w:p w14:paraId="07B509D9" w14:textId="02CF3245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2,0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wykazał się znaczącą niesamodzielnością lub nie oddał projektu.</w:t>
            </w:r>
          </w:p>
          <w:p w14:paraId="572715EF" w14:textId="50EBF8CF" w:rsidR="002267A8" w:rsidRP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Oceną końcową jest średnia arytmetyczna wszystkich uzyskanych przez studenta ocen.</w:t>
            </w:r>
          </w:p>
        </w:tc>
      </w:tr>
    </w:tbl>
    <w:p w14:paraId="27DECED4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B16712" w14:textId="77777777" w:rsidR="00C340CB" w:rsidRPr="009C54AE" w:rsidRDefault="00C340CB" w:rsidP="00C340C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CBDF07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6"/>
        <w:gridCol w:w="3208"/>
      </w:tblGrid>
      <w:tr w:rsidR="00C340CB" w:rsidRPr="009C54AE" w14:paraId="5D7E0698" w14:textId="77777777" w:rsidTr="0000364B">
        <w:tc>
          <w:tcPr>
            <w:tcW w:w="5746" w:type="dxa"/>
            <w:vAlign w:val="center"/>
          </w:tcPr>
          <w:p w14:paraId="4937DFF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208" w:type="dxa"/>
            <w:vAlign w:val="center"/>
          </w:tcPr>
          <w:p w14:paraId="7F96F691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340CB" w:rsidRPr="009C54AE" w14:paraId="0410786A" w14:textId="77777777" w:rsidTr="0000364B">
        <w:tc>
          <w:tcPr>
            <w:tcW w:w="5746" w:type="dxa"/>
          </w:tcPr>
          <w:p w14:paraId="46CFE10A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3208" w:type="dxa"/>
          </w:tcPr>
          <w:p w14:paraId="2FF92516" w14:textId="65DC8F8A" w:rsidR="00C340CB" w:rsidRPr="009C54AE" w:rsidRDefault="00300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C340CB">
              <w:rPr>
                <w:rFonts w:ascii="Corbel" w:hAnsi="Corbel"/>
              </w:rPr>
              <w:t>0</w:t>
            </w:r>
          </w:p>
        </w:tc>
      </w:tr>
      <w:tr w:rsidR="001731E1" w:rsidRPr="009C54AE" w14:paraId="72BCFEBB" w14:textId="77777777" w:rsidTr="0000364B">
        <w:tc>
          <w:tcPr>
            <w:tcW w:w="5746" w:type="dxa"/>
          </w:tcPr>
          <w:p w14:paraId="2A029CD6" w14:textId="53798214" w:rsidR="001731E1" w:rsidRPr="009C54AE" w:rsidRDefault="001731E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3208" w:type="dxa"/>
          </w:tcPr>
          <w:p w14:paraId="414798C8" w14:textId="778011E7" w:rsidR="001731E1" w:rsidRDefault="001731E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340CB" w:rsidRPr="009C54AE" w14:paraId="16C236BE" w14:textId="77777777" w:rsidTr="0000364B">
        <w:tc>
          <w:tcPr>
            <w:tcW w:w="5746" w:type="dxa"/>
          </w:tcPr>
          <w:p w14:paraId="1713E842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71C1F434" w14:textId="3EF2779B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(przygotowanie do </w:t>
            </w:r>
            <w:r w:rsidR="0000364B">
              <w:rPr>
                <w:rFonts w:ascii="Corbel" w:hAnsi="Corbel"/>
              </w:rPr>
              <w:t>wykładów i ćwiczeń, przygotowanie pracy projektowej)</w:t>
            </w:r>
          </w:p>
        </w:tc>
        <w:tc>
          <w:tcPr>
            <w:tcW w:w="3208" w:type="dxa"/>
          </w:tcPr>
          <w:p w14:paraId="38C272FD" w14:textId="508B94D8" w:rsidR="00C340CB" w:rsidRPr="009C54AE" w:rsidRDefault="003003E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70</w:t>
            </w:r>
          </w:p>
        </w:tc>
      </w:tr>
      <w:tr w:rsidR="00C340CB" w:rsidRPr="009C54AE" w14:paraId="3CBBB8AF" w14:textId="77777777" w:rsidTr="0000364B">
        <w:tc>
          <w:tcPr>
            <w:tcW w:w="5746" w:type="dxa"/>
          </w:tcPr>
          <w:p w14:paraId="33BAE0E7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3208" w:type="dxa"/>
          </w:tcPr>
          <w:p w14:paraId="2352DB81" w14:textId="35BC8E4A" w:rsidR="00C340CB" w:rsidRPr="009C54AE" w:rsidRDefault="0000364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C340CB" w:rsidRPr="009C54AE" w14:paraId="206F9288" w14:textId="77777777" w:rsidTr="0000364B">
        <w:tc>
          <w:tcPr>
            <w:tcW w:w="5746" w:type="dxa"/>
          </w:tcPr>
          <w:p w14:paraId="08A8DCBB" w14:textId="77777777" w:rsidR="00C340CB" w:rsidRPr="009C54AE" w:rsidRDefault="00C340C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208" w:type="dxa"/>
          </w:tcPr>
          <w:p w14:paraId="5128AC87" w14:textId="0B726197" w:rsidR="00C340CB" w:rsidRPr="00C05A24" w:rsidRDefault="0000364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73553CED" w14:textId="77777777" w:rsidR="00C340CB" w:rsidRPr="009C54AE" w:rsidRDefault="00C340CB" w:rsidP="00C340C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0F41EA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0848C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DC9E73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C340CB" w:rsidRPr="009C54AE" w14:paraId="6A535567" w14:textId="77777777" w:rsidTr="00A27B7B">
        <w:trPr>
          <w:trHeight w:val="397"/>
        </w:trPr>
        <w:tc>
          <w:tcPr>
            <w:tcW w:w="4395" w:type="dxa"/>
          </w:tcPr>
          <w:p w14:paraId="55B73836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14:paraId="70F461A8" w14:textId="0138E420" w:rsidR="00C340C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C340CB" w:rsidRPr="009C54AE" w14:paraId="4DA8804B" w14:textId="77777777" w:rsidTr="00A27B7B">
        <w:trPr>
          <w:trHeight w:val="397"/>
        </w:trPr>
        <w:tc>
          <w:tcPr>
            <w:tcW w:w="4395" w:type="dxa"/>
          </w:tcPr>
          <w:p w14:paraId="1A003580" w14:textId="77777777" w:rsidR="00C340CB" w:rsidRPr="009C54AE" w:rsidRDefault="00C340C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14:paraId="15112441" w14:textId="55361744" w:rsidR="00C340CB" w:rsidRPr="009C54AE" w:rsidRDefault="0000364B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14:paraId="544E9D4E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F58DEE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52C012" w14:textId="77777777" w:rsidR="00C340CB" w:rsidRPr="009C54AE" w:rsidRDefault="00C340CB" w:rsidP="00C340C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40CB" w:rsidRPr="009C54AE" w14:paraId="1CFBC68D" w14:textId="77777777" w:rsidTr="00A27B7B">
        <w:trPr>
          <w:trHeight w:val="397"/>
        </w:trPr>
        <w:tc>
          <w:tcPr>
            <w:tcW w:w="9639" w:type="dxa"/>
          </w:tcPr>
          <w:p w14:paraId="739868F4" w14:textId="77777777" w:rsidR="002267A8" w:rsidRDefault="002267A8" w:rsidP="002267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Literatura podstawowa: </w:t>
            </w:r>
          </w:p>
          <w:p w14:paraId="33B30E3D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1. Bondarowicz M., Zabawy i gry ruchowe w zajęciach sportowych. Warszawa, 2002. </w:t>
            </w:r>
          </w:p>
          <w:p w14:paraId="6F3D0618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2. Dolata E., Pusz S., Wczesna edukacja dziecka. Wydawnictwo Uniwersytetu Rzeszowskiego, Rzeszów, 2013. </w:t>
            </w:r>
          </w:p>
          <w:p w14:paraId="4302B5CB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3. Kupisiewicz Cz. Podstawy dydaktyki. Literatura Pedagogiczna, Warszawa, 2006. </w:t>
            </w:r>
          </w:p>
          <w:p w14:paraId="0FF401FC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 xml:space="preserve">4. Trześniowski R. Gry i zabawy ruchowe, Warszawa, 1987. </w:t>
            </w:r>
          </w:p>
          <w:p w14:paraId="51F9C79C" w14:textId="77777777" w:rsid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5. Szczepański S., Kluczowe zagadnienia dydaktyki wychowania fizycznego. Kompendium dla studentów. Politechnika Opolska, Opole, 2008.</w:t>
            </w:r>
          </w:p>
          <w:p w14:paraId="336A6A98" w14:textId="77777777" w:rsidR="008D7FF0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6. Winczewski P., Zabawy i gry ruchowe aktywizujące mięśnie tułowia, DIFIN, 2023.</w:t>
            </w:r>
          </w:p>
          <w:p w14:paraId="13D2E730" w14:textId="14881400" w:rsidR="00C340CB" w:rsidRPr="002267A8" w:rsidRDefault="002267A8" w:rsidP="008D7FF0">
            <w:pPr>
              <w:pStyle w:val="Punktygwne"/>
              <w:spacing w:before="0" w:after="0"/>
              <w:ind w:firstLine="58"/>
              <w:rPr>
                <w:rFonts w:ascii="Corbel" w:hAnsi="Corbel"/>
                <w:b w:val="0"/>
                <w:smallCaps w:val="0"/>
                <w:szCs w:val="24"/>
              </w:rPr>
            </w:pPr>
            <w:r w:rsidRPr="002267A8">
              <w:rPr>
                <w:rFonts w:ascii="Corbel" w:hAnsi="Corbel"/>
                <w:b w:val="0"/>
                <w:smallCaps w:val="0"/>
                <w:szCs w:val="24"/>
              </w:rPr>
              <w:t>7. Podstawa Programowa dla przedszkoli i klas 1-3 z omówieniami</w:t>
            </w:r>
            <w:r w:rsidR="00C340CB"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C340CB" w:rsidRPr="009C54AE" w14:paraId="4047209E" w14:textId="77777777" w:rsidTr="00A27B7B">
        <w:trPr>
          <w:trHeight w:val="397"/>
        </w:trPr>
        <w:tc>
          <w:tcPr>
            <w:tcW w:w="9639" w:type="dxa"/>
          </w:tcPr>
          <w:p w14:paraId="7F97C629" w14:textId="77777777" w:rsidR="00801C7C" w:rsidRDefault="00C340CB" w:rsidP="00801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1099DF" w14:textId="77777777" w:rsidR="00801C7C" w:rsidRPr="00801C7C" w:rsidRDefault="002267A8" w:rsidP="00801C7C">
            <w:pPr>
              <w:pStyle w:val="Punktygwne"/>
              <w:numPr>
                <w:ilvl w:val="0"/>
                <w:numId w:val="1"/>
              </w:numPr>
              <w:spacing w:before="0" w:after="0"/>
              <w:ind w:left="341" w:hanging="141"/>
              <w:rPr>
                <w:rFonts w:ascii="Corbel" w:hAnsi="Corbel"/>
                <w:b w:val="0"/>
                <w:smallCaps w:val="0"/>
                <w:szCs w:val="24"/>
              </w:rPr>
            </w:pPr>
            <w:r w:rsidRPr="00801C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Grabowski H., Uwagi krytyczne o wychowaniu fizycznym i kształceniu nauczycieli. Wyd. Impuls, Kraków, 2004.</w:t>
            </w:r>
          </w:p>
          <w:p w14:paraId="54710146" w14:textId="77777777" w:rsidR="00801C7C" w:rsidRPr="00801C7C" w:rsidRDefault="002267A8" w:rsidP="00801C7C">
            <w:pPr>
              <w:pStyle w:val="Punktygwne"/>
              <w:numPr>
                <w:ilvl w:val="0"/>
                <w:numId w:val="1"/>
              </w:numPr>
              <w:spacing w:before="0" w:after="0"/>
              <w:ind w:left="341" w:hanging="141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01C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  <w:lang w:val="en-GB"/>
              </w:rPr>
              <w:t>McGowan A., Chandler M., C., Gerde Hope K., Infusing Physical Activity into Early Childhood, Classrooms, Guidance for Best Practices, Early Childhood Education Journal, 52:2021–2038, https://doi.org/10.1007/s10643-023-01532-5, 2024.</w:t>
            </w:r>
          </w:p>
          <w:p w14:paraId="5B21F1D3" w14:textId="0E4AABE1" w:rsidR="00C340CB" w:rsidRPr="00801C7C" w:rsidRDefault="002267A8" w:rsidP="00801C7C">
            <w:pPr>
              <w:pStyle w:val="Punktygwne"/>
              <w:numPr>
                <w:ilvl w:val="0"/>
                <w:numId w:val="1"/>
              </w:numPr>
              <w:spacing w:before="0" w:after="0"/>
              <w:ind w:left="341" w:hanging="141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801C7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Zaborniak S., Metodyka nauczania ćwiczeń lekkoatletycznych. Poradnik dla nauczycieli, Rzeszów,2006.</w:t>
            </w:r>
          </w:p>
        </w:tc>
      </w:tr>
    </w:tbl>
    <w:p w14:paraId="03BB15A2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399F39" w14:textId="77777777" w:rsidR="00C340CB" w:rsidRPr="009C54AE" w:rsidRDefault="00C340CB" w:rsidP="00C340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2641AF" w14:textId="2C9E3077" w:rsidR="00C340CB" w:rsidRDefault="00C340CB" w:rsidP="00C340CB">
      <w:pPr>
        <w:rPr>
          <w:rFonts w:ascii="Corbel" w:hAnsi="Corbel"/>
        </w:rPr>
      </w:pPr>
      <w:r w:rsidRPr="009C54AE">
        <w:rPr>
          <w:rFonts w:ascii="Corbel" w:hAnsi="Corbel"/>
        </w:rPr>
        <w:lastRenderedPageBreak/>
        <w:t xml:space="preserve">Akceptacja </w:t>
      </w:r>
      <w:r>
        <w:rPr>
          <w:rFonts w:ascii="Corbel" w:hAnsi="Corbel"/>
        </w:rPr>
        <w:t>Kierownika Jednostki lub osoby upoważnionej</w:t>
      </w:r>
    </w:p>
    <w:p w14:paraId="16BCBAF4" w14:textId="77777777" w:rsidR="002267A8" w:rsidRDefault="002267A8" w:rsidP="00C340CB"/>
    <w:sectPr w:rsidR="00226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EF32" w14:textId="77777777" w:rsidR="00BE0B4D" w:rsidRDefault="00BE0B4D" w:rsidP="00C340CB">
      <w:pPr>
        <w:spacing w:after="0" w:line="240" w:lineRule="auto"/>
      </w:pPr>
      <w:r>
        <w:separator/>
      </w:r>
    </w:p>
  </w:endnote>
  <w:endnote w:type="continuationSeparator" w:id="0">
    <w:p w14:paraId="5359135B" w14:textId="77777777" w:rsidR="00BE0B4D" w:rsidRDefault="00BE0B4D" w:rsidP="00C3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5AEEB" w14:textId="77777777" w:rsidR="00BE0B4D" w:rsidRDefault="00BE0B4D" w:rsidP="00C340CB">
      <w:pPr>
        <w:spacing w:after="0" w:line="240" w:lineRule="auto"/>
      </w:pPr>
      <w:r>
        <w:separator/>
      </w:r>
    </w:p>
  </w:footnote>
  <w:footnote w:type="continuationSeparator" w:id="0">
    <w:p w14:paraId="1CFDB333" w14:textId="77777777" w:rsidR="00BE0B4D" w:rsidRDefault="00BE0B4D" w:rsidP="00C340CB">
      <w:pPr>
        <w:spacing w:after="0" w:line="240" w:lineRule="auto"/>
      </w:pPr>
      <w:r>
        <w:continuationSeparator/>
      </w:r>
    </w:p>
  </w:footnote>
  <w:footnote w:id="1">
    <w:p w14:paraId="4BB60824" w14:textId="77777777" w:rsidR="00C340CB" w:rsidRDefault="00C340CB" w:rsidP="00C340C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869DB"/>
    <w:multiLevelType w:val="hybridMultilevel"/>
    <w:tmpl w:val="047A33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6571"/>
    <w:multiLevelType w:val="hybridMultilevel"/>
    <w:tmpl w:val="9350DC24"/>
    <w:lvl w:ilvl="0" w:tplc="1520B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79B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14BF19A6"/>
    <w:multiLevelType w:val="hybridMultilevel"/>
    <w:tmpl w:val="9202E42A"/>
    <w:lvl w:ilvl="0" w:tplc="B666D8DA">
      <w:start w:val="1"/>
      <w:numFmt w:val="decimal"/>
      <w:lvlText w:val="%1."/>
      <w:lvlJc w:val="righ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E08E7"/>
    <w:multiLevelType w:val="hybridMultilevel"/>
    <w:tmpl w:val="F34899CC"/>
    <w:lvl w:ilvl="0" w:tplc="7E68BE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33242E"/>
    <w:multiLevelType w:val="hybridMultilevel"/>
    <w:tmpl w:val="01ACA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05FD1"/>
    <w:multiLevelType w:val="hybridMultilevel"/>
    <w:tmpl w:val="484627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96341"/>
    <w:multiLevelType w:val="hybridMultilevel"/>
    <w:tmpl w:val="0B586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037900"/>
    <w:multiLevelType w:val="hybridMultilevel"/>
    <w:tmpl w:val="304426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802447">
    <w:abstractNumId w:val="3"/>
  </w:num>
  <w:num w:numId="2" w16cid:durableId="1495876993">
    <w:abstractNumId w:val="8"/>
  </w:num>
  <w:num w:numId="3" w16cid:durableId="1295987314">
    <w:abstractNumId w:val="2"/>
  </w:num>
  <w:num w:numId="4" w16cid:durableId="1625189003">
    <w:abstractNumId w:val="5"/>
  </w:num>
  <w:num w:numId="5" w16cid:durableId="589657896">
    <w:abstractNumId w:val="10"/>
  </w:num>
  <w:num w:numId="6" w16cid:durableId="747387864">
    <w:abstractNumId w:val="6"/>
  </w:num>
  <w:num w:numId="7" w16cid:durableId="1240484515">
    <w:abstractNumId w:val="7"/>
  </w:num>
  <w:num w:numId="8" w16cid:durableId="1781410546">
    <w:abstractNumId w:val="4"/>
  </w:num>
  <w:num w:numId="9" w16cid:durableId="1338658016">
    <w:abstractNumId w:val="9"/>
  </w:num>
  <w:num w:numId="10" w16cid:durableId="959724193">
    <w:abstractNumId w:val="0"/>
  </w:num>
  <w:num w:numId="11" w16cid:durableId="1443960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0CB"/>
    <w:rsid w:val="0000364B"/>
    <w:rsid w:val="000116FB"/>
    <w:rsid w:val="00081DD0"/>
    <w:rsid w:val="00103642"/>
    <w:rsid w:val="001731E1"/>
    <w:rsid w:val="002267A8"/>
    <w:rsid w:val="0022710C"/>
    <w:rsid w:val="00252759"/>
    <w:rsid w:val="002A71E7"/>
    <w:rsid w:val="002F11E7"/>
    <w:rsid w:val="003003E6"/>
    <w:rsid w:val="003373A8"/>
    <w:rsid w:val="0036756C"/>
    <w:rsid w:val="004110C7"/>
    <w:rsid w:val="005136DA"/>
    <w:rsid w:val="00536D66"/>
    <w:rsid w:val="005830BF"/>
    <w:rsid w:val="005A5288"/>
    <w:rsid w:val="005A76B7"/>
    <w:rsid w:val="005D397F"/>
    <w:rsid w:val="007B6187"/>
    <w:rsid w:val="007E1D0A"/>
    <w:rsid w:val="00801C7C"/>
    <w:rsid w:val="0081566E"/>
    <w:rsid w:val="008D741B"/>
    <w:rsid w:val="008D7FF0"/>
    <w:rsid w:val="00954C31"/>
    <w:rsid w:val="009E3629"/>
    <w:rsid w:val="009E5B3D"/>
    <w:rsid w:val="00A053DA"/>
    <w:rsid w:val="00A80496"/>
    <w:rsid w:val="00A90F67"/>
    <w:rsid w:val="00BE0B4D"/>
    <w:rsid w:val="00C340CB"/>
    <w:rsid w:val="00C401EF"/>
    <w:rsid w:val="00C91785"/>
    <w:rsid w:val="00CE065A"/>
    <w:rsid w:val="00E40E75"/>
    <w:rsid w:val="00E74E1D"/>
    <w:rsid w:val="00ED5141"/>
    <w:rsid w:val="00FA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FE7D4"/>
  <w15:chartTrackingRefBased/>
  <w15:docId w15:val="{277C6ADA-3D0E-492D-A2E1-3D4F6A8F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0CB"/>
  </w:style>
  <w:style w:type="paragraph" w:styleId="Nagwek1">
    <w:name w:val="heading 1"/>
    <w:basedOn w:val="Normalny"/>
    <w:next w:val="Normalny"/>
    <w:link w:val="Nagwek1Znak"/>
    <w:uiPriority w:val="9"/>
    <w:qFormat/>
    <w:rsid w:val="00C340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0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0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0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0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0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0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0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0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0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0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0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0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0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0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0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0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0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0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0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0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0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0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0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0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0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0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0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0C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0C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0C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40CB"/>
    <w:rPr>
      <w:vertAlign w:val="superscript"/>
    </w:rPr>
  </w:style>
  <w:style w:type="paragraph" w:customStyle="1" w:styleId="Punktygwne">
    <w:name w:val="Punkty główne"/>
    <w:basedOn w:val="Normalny"/>
    <w:qFormat/>
    <w:rsid w:val="00C340C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340C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340C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340C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340C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340C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340C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40C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40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40CB"/>
  </w:style>
  <w:style w:type="character" w:styleId="Odwoaniedokomentarza">
    <w:name w:val="annotation reference"/>
    <w:basedOn w:val="Domylnaczcionkaakapitu"/>
    <w:uiPriority w:val="99"/>
    <w:semiHidden/>
    <w:unhideWhenUsed/>
    <w:rsid w:val="005A52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52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52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52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528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2759"/>
    <w:pPr>
      <w:spacing w:after="0" w:line="240" w:lineRule="auto"/>
    </w:pPr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759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6026CF-2C1D-4098-9567-14816403FF19}"/>
</file>

<file path=customXml/itemProps2.xml><?xml version="1.0" encoding="utf-8"?>
<ds:datastoreItem xmlns:ds="http://schemas.openxmlformats.org/officeDocument/2006/customXml" ds:itemID="{D15E2AC3-5237-44B2-B0B5-11EDEFA13B8F}"/>
</file>

<file path=customXml/itemProps3.xml><?xml version="1.0" encoding="utf-8"?>
<ds:datastoreItem xmlns:ds="http://schemas.openxmlformats.org/officeDocument/2006/customXml" ds:itemID="{67E00201-736E-4E14-9657-4878F46156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1726</Words>
  <Characters>11741</Characters>
  <Application>Microsoft Office Word</Application>
  <DocSecurity>0</DocSecurity>
  <Lines>378</Lines>
  <Paragraphs>244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18</cp:revision>
  <cp:lastPrinted>2026-02-24T13:50:00Z</cp:lastPrinted>
  <dcterms:created xsi:type="dcterms:W3CDTF">2025-12-18T08:04:00Z</dcterms:created>
  <dcterms:modified xsi:type="dcterms:W3CDTF">2026-03-03T09:33:00Z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